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8434" w14:textId="77777777" w:rsidR="00DE657A" w:rsidRPr="00102C47" w:rsidRDefault="00DE657A" w:rsidP="00B448EB">
      <w:pPr>
        <w:spacing w:line="240" w:lineRule="auto"/>
        <w:jc w:val="both"/>
        <w:rPr>
          <w:rFonts w:ascii="Arial-BoldMT" w:hAnsi="Arial-BoldMT"/>
          <w:b/>
          <w:bCs/>
          <w:color w:val="000000"/>
          <w:szCs w:val="20"/>
          <w:lang w:val="sl-SI" w:eastAsia="sl-SI"/>
        </w:rPr>
      </w:pPr>
    </w:p>
    <w:p w14:paraId="0BC1DE48" w14:textId="77777777" w:rsidR="00DE657A" w:rsidRPr="00102C47" w:rsidRDefault="00DE657A" w:rsidP="00B448EB">
      <w:pPr>
        <w:jc w:val="both"/>
        <w:rPr>
          <w:lang w:val="sl-SI"/>
        </w:rPr>
      </w:pPr>
    </w:p>
    <w:p w14:paraId="700507BC" w14:textId="77777777" w:rsidR="00DE657A" w:rsidRPr="00102C47" w:rsidRDefault="00DE657A" w:rsidP="00B448EB">
      <w:pPr>
        <w:jc w:val="both"/>
        <w:rPr>
          <w:lang w:val="sl-SI"/>
        </w:rPr>
      </w:pPr>
    </w:p>
    <w:p w14:paraId="4C7C7A90" w14:textId="2812DACA" w:rsidR="00A32B8E" w:rsidRPr="00102C47" w:rsidRDefault="00CB2045" w:rsidP="00A32B8E">
      <w:pPr>
        <w:rPr>
          <w:rFonts w:ascii="Aptos" w:hAnsi="Aptos"/>
          <w:b/>
          <w:bCs/>
          <w:szCs w:val="22"/>
          <w:lang w:val="sl-SI"/>
        </w:rPr>
      </w:pPr>
      <w:bookmarkStart w:id="0" w:name="_Hlk216264389"/>
      <w:r w:rsidRPr="00102C47">
        <w:rPr>
          <w:lang w:val="sl-SI"/>
        </w:rPr>
        <w:t xml:space="preserve">Zadeva: </w:t>
      </w:r>
      <w:r w:rsidRPr="00102C47">
        <w:rPr>
          <w:lang w:val="sl-SI"/>
        </w:rPr>
        <w:tab/>
      </w:r>
      <w:bookmarkEnd w:id="0"/>
      <w:r w:rsidR="00A32B8E" w:rsidRPr="00102C47">
        <w:rPr>
          <w:b/>
          <w:bCs/>
          <w:lang w:val="sl-SI"/>
        </w:rPr>
        <w:t xml:space="preserve">Obvestilo glede </w:t>
      </w:r>
      <w:r w:rsidR="00513958">
        <w:rPr>
          <w:b/>
          <w:bCs/>
          <w:lang w:val="sl-SI"/>
        </w:rPr>
        <w:t xml:space="preserve">obvezne </w:t>
      </w:r>
      <w:r w:rsidR="00A32B8E" w:rsidRPr="00102C47">
        <w:rPr>
          <w:b/>
          <w:bCs/>
          <w:lang w:val="sl-SI"/>
        </w:rPr>
        <w:t>uporabe modula e-Priloge v sistemu SINCTS6</w:t>
      </w:r>
    </w:p>
    <w:p w14:paraId="47E88B80" w14:textId="77777777" w:rsidR="00E7617F" w:rsidRPr="00102C47" w:rsidRDefault="00E7617F" w:rsidP="002713B7">
      <w:pPr>
        <w:jc w:val="both"/>
        <w:rPr>
          <w:rFonts w:cs="Arial"/>
          <w:szCs w:val="20"/>
          <w:lang w:val="sl-SI"/>
        </w:rPr>
      </w:pPr>
    </w:p>
    <w:p w14:paraId="0FCA83C5" w14:textId="77777777" w:rsidR="00A32B8E" w:rsidRPr="00102C47" w:rsidRDefault="00A32B8E" w:rsidP="00A32B8E">
      <w:pPr>
        <w:rPr>
          <w:lang w:val="sl-SI"/>
        </w:rPr>
      </w:pPr>
    </w:p>
    <w:p w14:paraId="672DCD91" w14:textId="37B6C435" w:rsidR="00A32B8E" w:rsidRPr="00102C47" w:rsidRDefault="00A32B8E" w:rsidP="00A32B8E">
      <w:pPr>
        <w:spacing w:line="276" w:lineRule="auto"/>
        <w:jc w:val="both"/>
        <w:rPr>
          <w:lang w:val="sl-SI"/>
        </w:rPr>
      </w:pPr>
      <w:r w:rsidRPr="00102C47">
        <w:rPr>
          <w:lang w:val="sl-SI"/>
        </w:rPr>
        <w:t>V skladu z 2. členom Pravilnika o izpolnjevanju carinske deklaracije, elektronskem poslovanju s Finančno upravo Republike Slovenije in o drugih obrazcih, ki se uporabljajo pri izvajanju carinskih formalnosti (Uradni list RS, št. 14/23, 100/23</w:t>
      </w:r>
      <w:r w:rsidR="00E1503F">
        <w:rPr>
          <w:lang w:val="sl-SI"/>
        </w:rPr>
        <w:t xml:space="preserve">, </w:t>
      </w:r>
      <w:r w:rsidRPr="00102C47">
        <w:rPr>
          <w:lang w:val="sl-SI"/>
        </w:rPr>
        <w:t>22/25</w:t>
      </w:r>
      <w:r w:rsidR="00E1503F">
        <w:rPr>
          <w:lang w:val="sl-SI"/>
        </w:rPr>
        <w:t xml:space="preserve"> </w:t>
      </w:r>
      <w:r w:rsidR="00E1503F" w:rsidRPr="00E1503F">
        <w:rPr>
          <w:lang w:val="sl-SI"/>
        </w:rPr>
        <w:t>in</w:t>
      </w:r>
      <w:r w:rsidR="00E1503F">
        <w:rPr>
          <w:lang w:val="sl-SI"/>
        </w:rPr>
        <w:t xml:space="preserve"> </w:t>
      </w:r>
      <w:r w:rsidR="00E1503F" w:rsidRPr="00E1503F">
        <w:rPr>
          <w:lang w:val="sl-SI"/>
        </w:rPr>
        <w:t>1096/26</w:t>
      </w:r>
      <w:r w:rsidR="00E1503F">
        <w:rPr>
          <w:lang w:val="sl-SI"/>
        </w:rPr>
        <w:t xml:space="preserve"> </w:t>
      </w:r>
      <w:r w:rsidRPr="00102C47">
        <w:rPr>
          <w:lang w:val="sl-SI"/>
        </w:rPr>
        <w:t>), se deklaracije, obrazci, obvestila, zahtevki ter spremne listine pri izvajanju carinskih formalnosti vlagajo v carinski informacijski sistem za elektronsko poslovanje FURS oziroma v sistem SICIS.</w:t>
      </w:r>
    </w:p>
    <w:p w14:paraId="63342BEF" w14:textId="77777777" w:rsidR="00A32B8E" w:rsidRPr="00102C47" w:rsidRDefault="00A32B8E" w:rsidP="00A32B8E">
      <w:pPr>
        <w:spacing w:line="276" w:lineRule="auto"/>
        <w:jc w:val="both"/>
        <w:rPr>
          <w:lang w:val="sl-SI"/>
        </w:rPr>
      </w:pPr>
    </w:p>
    <w:p w14:paraId="63865E1E" w14:textId="368F6189" w:rsidR="00A32B8E" w:rsidRPr="00102C47" w:rsidRDefault="00A32B8E" w:rsidP="00A32B8E">
      <w:pPr>
        <w:spacing w:line="276" w:lineRule="auto"/>
        <w:jc w:val="both"/>
        <w:rPr>
          <w:lang w:val="sl-SI"/>
        </w:rPr>
      </w:pPr>
      <w:r w:rsidRPr="00102C47">
        <w:rPr>
          <w:lang w:val="sl-SI"/>
        </w:rPr>
        <w:t>Obveznost razpolaganja s spremnimi listinami in njihove predložitve carinskemu organu izhaja tudi iz 163. člena Uredbe (EU) št. 952/2013 o carinskem zakoniku Unije</w:t>
      </w:r>
      <w:r w:rsidR="00513958">
        <w:rPr>
          <w:lang w:val="sl-SI"/>
        </w:rPr>
        <w:t xml:space="preserve"> (v nadaljevanju CZU)</w:t>
      </w:r>
      <w:r w:rsidRPr="00102C47">
        <w:rPr>
          <w:lang w:val="sl-SI"/>
        </w:rPr>
        <w:t>, ki določa, da morajo biti spremne listine, potrebne za uporabo določb, ki urejajo carinski postopek, za katerega je blago deklarirano, ob vložitvi carinske deklaracije v posesti deklaranta in na razpolago carinskim organom. Spremne listine se carinskim organom predložijo, kadar tako zahteva zakonodaja Unije oziroma kadar je to potrebno za izvedbo carinskih kontrol.</w:t>
      </w:r>
    </w:p>
    <w:p w14:paraId="34D58D20" w14:textId="77777777" w:rsidR="00A32B8E" w:rsidRPr="00102C47" w:rsidRDefault="00A32B8E" w:rsidP="00A32B8E">
      <w:pPr>
        <w:spacing w:line="276" w:lineRule="auto"/>
        <w:jc w:val="both"/>
        <w:rPr>
          <w:lang w:val="sl-SI"/>
        </w:rPr>
      </w:pPr>
    </w:p>
    <w:p w14:paraId="7F93D17F" w14:textId="77777777" w:rsidR="00A32B8E" w:rsidRPr="00102C47" w:rsidRDefault="00A32B8E" w:rsidP="00A32B8E">
      <w:pPr>
        <w:spacing w:line="276" w:lineRule="auto"/>
        <w:jc w:val="both"/>
        <w:rPr>
          <w:lang w:val="sl-SI"/>
        </w:rPr>
      </w:pPr>
      <w:r w:rsidRPr="00102C47">
        <w:rPr>
          <w:lang w:val="sl-SI"/>
        </w:rPr>
        <w:t>Kadar carinski organ sprejme odločitev o izvedbi kontrole, se vložniku tranzitne deklaracije pošlje sporočilo IE060 oziroma obvestilo o kontroli. Že samo obvestilo o kontroli pomeni, da mora deklarant carinskemu organu omogočiti preverjanje deklaracije ter predložiti oziroma dati na razpolago ustrezne spremne listine. V sporočilu IE060 se lahko dodatno konkretizira, katere listine oziroma dokumenti se v posameznem primeru zahtevajo za izvedbo kontrole.</w:t>
      </w:r>
    </w:p>
    <w:p w14:paraId="64D90346" w14:textId="77777777" w:rsidR="00A32B8E" w:rsidRPr="00102C47" w:rsidRDefault="00A32B8E" w:rsidP="00A32B8E">
      <w:pPr>
        <w:spacing w:line="276" w:lineRule="auto"/>
        <w:jc w:val="both"/>
        <w:rPr>
          <w:lang w:val="sl-SI"/>
        </w:rPr>
      </w:pPr>
    </w:p>
    <w:p w14:paraId="745F844B" w14:textId="61BBB367" w:rsidR="00A32B8E" w:rsidRPr="00102C47" w:rsidRDefault="00A32B8E" w:rsidP="00A32B8E">
      <w:pPr>
        <w:spacing w:line="276" w:lineRule="auto"/>
        <w:jc w:val="both"/>
        <w:rPr>
          <w:lang w:val="sl-SI"/>
        </w:rPr>
      </w:pPr>
      <w:r w:rsidRPr="00102C47">
        <w:rPr>
          <w:lang w:val="sl-SI"/>
        </w:rPr>
        <w:t xml:space="preserve">Navedeno je skladno tudi s 188. členom </w:t>
      </w:r>
      <w:r w:rsidR="00513958">
        <w:rPr>
          <w:lang w:val="sl-SI"/>
        </w:rPr>
        <w:t>CZU</w:t>
      </w:r>
      <w:r w:rsidRPr="00102C47">
        <w:rPr>
          <w:lang w:val="sl-SI"/>
        </w:rPr>
        <w:t>, ki carinskim organom pri preverjanju sprejete carinske deklaracije omogoča pregled deklaracije in spremnih listin ter zahtevo, da deklarant predloži tudi druge dokumente, potrebne za preverjanje pravilnosti podatkov v deklaraciji.</w:t>
      </w:r>
    </w:p>
    <w:p w14:paraId="36E446B9" w14:textId="77777777" w:rsidR="00A32B8E" w:rsidRPr="00102C47" w:rsidRDefault="00A32B8E" w:rsidP="00A32B8E">
      <w:pPr>
        <w:spacing w:line="276" w:lineRule="auto"/>
        <w:jc w:val="both"/>
        <w:rPr>
          <w:lang w:val="sl-SI"/>
        </w:rPr>
      </w:pPr>
    </w:p>
    <w:p w14:paraId="0F6338B8" w14:textId="0F9088FF" w:rsidR="00A32B8E" w:rsidRPr="00102C47" w:rsidRDefault="00A32B8E" w:rsidP="00A32B8E">
      <w:pPr>
        <w:spacing w:line="276" w:lineRule="auto"/>
        <w:jc w:val="both"/>
        <w:rPr>
          <w:lang w:val="sl-SI"/>
        </w:rPr>
      </w:pPr>
      <w:r w:rsidRPr="00102C47">
        <w:rPr>
          <w:lang w:val="sl-SI"/>
        </w:rPr>
        <w:t>Na podlagi navedenega carinski organ s strankami, razen v primerih, ko predpis izrecno zahteva predložitev listin v papirni obliki oziroma predložitev izvirnika, posluje brezpapirno. Za elektronsko posredovanje spremnih listin se uporablja modul e-Priloge.</w:t>
      </w:r>
    </w:p>
    <w:p w14:paraId="6C83ADE7" w14:textId="77777777" w:rsidR="00A32B8E" w:rsidRPr="00102C47" w:rsidRDefault="00A32B8E" w:rsidP="00A32B8E">
      <w:pPr>
        <w:spacing w:line="276" w:lineRule="auto"/>
        <w:jc w:val="both"/>
        <w:rPr>
          <w:lang w:val="sl-SI"/>
        </w:rPr>
      </w:pPr>
    </w:p>
    <w:p w14:paraId="12B36690" w14:textId="77777777" w:rsidR="00A32B8E" w:rsidRPr="00102C47" w:rsidRDefault="00A32B8E" w:rsidP="00A32B8E">
      <w:pPr>
        <w:spacing w:line="276" w:lineRule="auto"/>
        <w:jc w:val="both"/>
        <w:rPr>
          <w:b/>
          <w:bCs/>
          <w:lang w:val="sl-SI"/>
        </w:rPr>
      </w:pPr>
      <w:r w:rsidRPr="00102C47">
        <w:rPr>
          <w:b/>
          <w:bCs/>
          <w:lang w:val="sl-SI"/>
        </w:rPr>
        <w:t>Posredovanje zahtevanih dokumentov oziroma listin prek modula e-Priloge je zato obvezno, razen kadar je s predpisom določena drugačna oblika predložitve spremnih listin.</w:t>
      </w:r>
    </w:p>
    <w:p w14:paraId="6F1D08D3" w14:textId="77777777" w:rsidR="00E7617F" w:rsidRPr="00102C47" w:rsidRDefault="00E7617F" w:rsidP="00B448EB">
      <w:pPr>
        <w:jc w:val="both"/>
        <w:rPr>
          <w:rFonts w:cs="Arial"/>
          <w:szCs w:val="20"/>
          <w:lang w:val="sl-SI"/>
        </w:rPr>
      </w:pPr>
    </w:p>
    <w:p w14:paraId="7BDA837A" w14:textId="77777777" w:rsidR="00540D4E" w:rsidRPr="00102C47" w:rsidRDefault="00540D4E" w:rsidP="00B448EB">
      <w:pPr>
        <w:jc w:val="both"/>
        <w:rPr>
          <w:rFonts w:cs="Arial"/>
          <w:szCs w:val="20"/>
          <w:lang w:val="sl-SI"/>
        </w:rPr>
      </w:pPr>
    </w:p>
    <w:p w14:paraId="6A365540" w14:textId="77777777" w:rsidR="00540D4E" w:rsidRPr="00102C47" w:rsidRDefault="00540D4E" w:rsidP="00B448EB">
      <w:pPr>
        <w:jc w:val="both"/>
        <w:rPr>
          <w:rFonts w:cs="Arial"/>
          <w:szCs w:val="20"/>
          <w:lang w:val="sl-SI"/>
        </w:rPr>
      </w:pPr>
    </w:p>
    <w:p w14:paraId="35C592BE" w14:textId="77777777" w:rsidR="00540D4E" w:rsidRPr="00102C47" w:rsidRDefault="00540D4E" w:rsidP="00B448EB">
      <w:pPr>
        <w:jc w:val="both"/>
        <w:rPr>
          <w:rFonts w:cs="Arial"/>
          <w:szCs w:val="20"/>
          <w:lang w:val="sl-SI"/>
        </w:rPr>
      </w:pPr>
    </w:p>
    <w:p w14:paraId="1A60E8D6" w14:textId="77777777" w:rsidR="00540D4E" w:rsidRPr="00102C47" w:rsidRDefault="00540D4E" w:rsidP="00B448EB">
      <w:pPr>
        <w:jc w:val="both"/>
        <w:rPr>
          <w:rFonts w:cs="Arial"/>
          <w:szCs w:val="20"/>
          <w:lang w:val="sl-SI"/>
        </w:rPr>
      </w:pPr>
    </w:p>
    <w:p w14:paraId="7A7BDD6D" w14:textId="77777777" w:rsidR="00540D4E" w:rsidRPr="00102C47" w:rsidRDefault="00540D4E" w:rsidP="00B448EB">
      <w:pPr>
        <w:jc w:val="both"/>
        <w:rPr>
          <w:rFonts w:cs="Arial"/>
          <w:szCs w:val="20"/>
          <w:lang w:val="sl-SI"/>
        </w:rPr>
      </w:pPr>
    </w:p>
    <w:p w14:paraId="528B39E7" w14:textId="77777777" w:rsidR="00D917C7" w:rsidRPr="00102C47" w:rsidRDefault="00D917C7" w:rsidP="00B448EB">
      <w:pPr>
        <w:jc w:val="both"/>
        <w:rPr>
          <w:rFonts w:cs="Arial"/>
          <w:szCs w:val="20"/>
          <w:lang w:val="sl-SI"/>
        </w:rPr>
      </w:pPr>
    </w:p>
    <w:sectPr w:rsidR="00D917C7" w:rsidRPr="00102C47" w:rsidSect="00F002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268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3A569" w14:textId="77777777" w:rsidR="00777F10" w:rsidRDefault="00777F10">
      <w:pPr>
        <w:spacing w:line="240" w:lineRule="auto"/>
      </w:pPr>
      <w:r>
        <w:separator/>
      </w:r>
    </w:p>
  </w:endnote>
  <w:endnote w:type="continuationSeparator" w:id="0">
    <w:p w14:paraId="39BBE3CF" w14:textId="77777777" w:rsidR="00777F10" w:rsidRDefault="00777F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8702" w14:textId="77777777" w:rsidR="005254D1" w:rsidRDefault="005254D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BAB8" w14:textId="77777777" w:rsidR="000B0B21" w:rsidRDefault="00CB2045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3828AD">
      <w:rPr>
        <w:rFonts w:cs="Arial"/>
        <w:noProof/>
        <w:sz w:val="16"/>
      </w:rPr>
      <w:t>1</w:t>
    </w:r>
    <w:r>
      <w:rPr>
        <w:rFonts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7612" w14:textId="77777777" w:rsidR="000B0B21" w:rsidRDefault="00CB2045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B653A6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B653A6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F3FB6" w14:textId="77777777" w:rsidR="00777F10" w:rsidRDefault="00777F10">
      <w:pPr>
        <w:spacing w:line="240" w:lineRule="auto"/>
      </w:pPr>
      <w:r>
        <w:separator/>
      </w:r>
    </w:p>
  </w:footnote>
  <w:footnote w:type="continuationSeparator" w:id="0">
    <w:p w14:paraId="1E424AF4" w14:textId="77777777" w:rsidR="00777F10" w:rsidRDefault="00777F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4B63" w14:textId="77777777" w:rsidR="005254D1" w:rsidRDefault="005254D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1A09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BF1F3A" w14:paraId="1DEDAEDF" w14:textId="77777777">
      <w:trPr>
        <w:cantSplit/>
        <w:trHeight w:hRule="exact" w:val="847"/>
      </w:trPr>
      <w:tc>
        <w:tcPr>
          <w:tcW w:w="567" w:type="dxa"/>
        </w:tcPr>
        <w:p w14:paraId="5381A71E" w14:textId="77777777" w:rsidR="000B0B21" w:rsidRDefault="00CB2045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2FF50FE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76EE66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489078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F3B72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BC5B0C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A1B8DD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E1C8EB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89C3C7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CC8018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FEFC4F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C648D5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88F8A1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5B075E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DA7327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249125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8519C7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25A68B8" w14:textId="77777777" w:rsidR="000B0B21" w:rsidRPr="008F3500" w:rsidRDefault="00CB2045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szCs w:val="20"/>
        <w:lang w:val="sl-SI" w:eastAsia="ko-K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1B21B0A" wp14:editId="58C43E6D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F5D947" id="Line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  <w:lang w:val="sl-SI"/>
      </w:rPr>
      <w:t>REPUBLIKA SLOVENIJA</w:t>
    </w:r>
  </w:p>
  <w:p w14:paraId="21702E2B" w14:textId="77777777" w:rsidR="000B0B21" w:rsidRPr="00FD746A" w:rsidRDefault="00CB2045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FD746A">
      <w:rPr>
        <w:rFonts w:ascii="Republika" w:hAnsi="Republika"/>
        <w:b/>
        <w:caps/>
        <w:lang w:val="sl-SI"/>
      </w:rPr>
      <w:t>Ministrstvo za finance</w:t>
    </w:r>
  </w:p>
  <w:p w14:paraId="67A7DA7F" w14:textId="77777777" w:rsidR="00ED7E82" w:rsidRDefault="00CB2045" w:rsidP="00ED7E82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>FINANČNA</w:t>
    </w:r>
    <w:r w:rsidR="00A12D5C">
      <w:rPr>
        <w:rFonts w:ascii="Republika" w:hAnsi="Republika"/>
        <w:caps/>
        <w:lang w:val="sl-SI"/>
      </w:rPr>
      <w:t xml:space="preserve"> uprava Republike Slovenije</w:t>
    </w:r>
  </w:p>
  <w:p w14:paraId="2D7620CA" w14:textId="77777777" w:rsidR="005254D1" w:rsidRPr="00A12D5C" w:rsidRDefault="00CB2045" w:rsidP="005254D1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lang w:val="sl-SI"/>
      </w:rPr>
      <w:t>Generalni finančni urad</w:t>
    </w:r>
  </w:p>
  <w:p w14:paraId="27D4B961" w14:textId="77777777" w:rsidR="005254D1" w:rsidRPr="008F3500" w:rsidRDefault="00CB2045" w:rsidP="005254D1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Šmartinska cesta 55, </w:t>
    </w:r>
    <w:proofErr w:type="spellStart"/>
    <w:r>
      <w:rPr>
        <w:rFonts w:cs="Arial"/>
        <w:sz w:val="16"/>
        <w:lang w:val="sl-SI"/>
      </w:rPr>
      <w:t>p.p</w:t>
    </w:r>
    <w:proofErr w:type="spellEnd"/>
    <w:r>
      <w:rPr>
        <w:rFonts w:cs="Arial"/>
        <w:sz w:val="16"/>
        <w:lang w:val="sl-SI"/>
      </w:rPr>
      <w:t>. 631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1001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01 478 38 00</w:t>
    </w:r>
  </w:p>
  <w:p w14:paraId="26D88978" w14:textId="77777777" w:rsidR="005254D1" w:rsidRPr="008F3500" w:rsidRDefault="00CB2045" w:rsidP="005254D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gfu.fu@gov.si</w:t>
    </w:r>
  </w:p>
  <w:p w14:paraId="5C1E8228" w14:textId="77777777" w:rsidR="005254D1" w:rsidRPr="008F3500" w:rsidRDefault="00CB2045" w:rsidP="005254D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www.fu.gov.si</w:t>
    </w:r>
  </w:p>
  <w:p w14:paraId="19740FE6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0A2"/>
    <w:multiLevelType w:val="hybridMultilevel"/>
    <w:tmpl w:val="ECB6BCF4"/>
    <w:lvl w:ilvl="0" w:tplc="0F9ACD8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CEECF2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3808B8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D9C9DD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8E2A3A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32E988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DFCDAF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5E4865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39E1DF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D43CB3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7E0E604" w:tentative="1">
      <w:start w:val="1"/>
      <w:numFmt w:val="lowerLetter"/>
      <w:lvlText w:val="%2."/>
      <w:lvlJc w:val="left"/>
      <w:pPr>
        <w:ind w:left="1800" w:hanging="360"/>
      </w:pPr>
    </w:lvl>
    <w:lvl w:ilvl="2" w:tplc="E116CD1C" w:tentative="1">
      <w:start w:val="1"/>
      <w:numFmt w:val="lowerRoman"/>
      <w:lvlText w:val="%3."/>
      <w:lvlJc w:val="right"/>
      <w:pPr>
        <w:ind w:left="2520" w:hanging="180"/>
      </w:pPr>
    </w:lvl>
    <w:lvl w:ilvl="3" w:tplc="2914359A" w:tentative="1">
      <w:start w:val="1"/>
      <w:numFmt w:val="decimal"/>
      <w:lvlText w:val="%4."/>
      <w:lvlJc w:val="left"/>
      <w:pPr>
        <w:ind w:left="3240" w:hanging="360"/>
      </w:pPr>
    </w:lvl>
    <w:lvl w:ilvl="4" w:tplc="A7FCDF80" w:tentative="1">
      <w:start w:val="1"/>
      <w:numFmt w:val="lowerLetter"/>
      <w:lvlText w:val="%5."/>
      <w:lvlJc w:val="left"/>
      <w:pPr>
        <w:ind w:left="3960" w:hanging="360"/>
      </w:pPr>
    </w:lvl>
    <w:lvl w:ilvl="5" w:tplc="B0A6737C" w:tentative="1">
      <w:start w:val="1"/>
      <w:numFmt w:val="lowerRoman"/>
      <w:lvlText w:val="%6."/>
      <w:lvlJc w:val="right"/>
      <w:pPr>
        <w:ind w:left="4680" w:hanging="180"/>
      </w:pPr>
    </w:lvl>
    <w:lvl w:ilvl="6" w:tplc="C06A369E" w:tentative="1">
      <w:start w:val="1"/>
      <w:numFmt w:val="decimal"/>
      <w:lvlText w:val="%7."/>
      <w:lvlJc w:val="left"/>
      <w:pPr>
        <w:ind w:left="5400" w:hanging="360"/>
      </w:pPr>
    </w:lvl>
    <w:lvl w:ilvl="7" w:tplc="BD3E7F54" w:tentative="1">
      <w:start w:val="1"/>
      <w:numFmt w:val="lowerLetter"/>
      <w:lvlText w:val="%8."/>
      <w:lvlJc w:val="left"/>
      <w:pPr>
        <w:ind w:left="6120" w:hanging="360"/>
      </w:pPr>
    </w:lvl>
    <w:lvl w:ilvl="8" w:tplc="5900B71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2C4970"/>
    <w:multiLevelType w:val="hybridMultilevel"/>
    <w:tmpl w:val="08D2AF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E634D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5E2F89A" w:tentative="1">
      <w:start w:val="1"/>
      <w:numFmt w:val="lowerLetter"/>
      <w:lvlText w:val="%2."/>
      <w:lvlJc w:val="left"/>
      <w:pPr>
        <w:ind w:left="1080" w:hanging="360"/>
      </w:pPr>
    </w:lvl>
    <w:lvl w:ilvl="2" w:tplc="D60C33CA" w:tentative="1">
      <w:start w:val="1"/>
      <w:numFmt w:val="lowerRoman"/>
      <w:lvlText w:val="%3."/>
      <w:lvlJc w:val="right"/>
      <w:pPr>
        <w:ind w:left="1800" w:hanging="180"/>
      </w:pPr>
    </w:lvl>
    <w:lvl w:ilvl="3" w:tplc="2DE04662" w:tentative="1">
      <w:start w:val="1"/>
      <w:numFmt w:val="decimal"/>
      <w:lvlText w:val="%4."/>
      <w:lvlJc w:val="left"/>
      <w:pPr>
        <w:ind w:left="2520" w:hanging="360"/>
      </w:pPr>
    </w:lvl>
    <w:lvl w:ilvl="4" w:tplc="A6B6311C" w:tentative="1">
      <w:start w:val="1"/>
      <w:numFmt w:val="lowerLetter"/>
      <w:lvlText w:val="%5."/>
      <w:lvlJc w:val="left"/>
      <w:pPr>
        <w:ind w:left="3240" w:hanging="360"/>
      </w:pPr>
    </w:lvl>
    <w:lvl w:ilvl="5" w:tplc="7654DDB6" w:tentative="1">
      <w:start w:val="1"/>
      <w:numFmt w:val="lowerRoman"/>
      <w:lvlText w:val="%6."/>
      <w:lvlJc w:val="right"/>
      <w:pPr>
        <w:ind w:left="3960" w:hanging="180"/>
      </w:pPr>
    </w:lvl>
    <w:lvl w:ilvl="6" w:tplc="19A4F7F0" w:tentative="1">
      <w:start w:val="1"/>
      <w:numFmt w:val="decimal"/>
      <w:lvlText w:val="%7."/>
      <w:lvlJc w:val="left"/>
      <w:pPr>
        <w:ind w:left="4680" w:hanging="360"/>
      </w:pPr>
    </w:lvl>
    <w:lvl w:ilvl="7" w:tplc="69E6105C" w:tentative="1">
      <w:start w:val="1"/>
      <w:numFmt w:val="lowerLetter"/>
      <w:lvlText w:val="%8."/>
      <w:lvlJc w:val="left"/>
      <w:pPr>
        <w:ind w:left="5400" w:hanging="360"/>
      </w:pPr>
    </w:lvl>
    <w:lvl w:ilvl="8" w:tplc="0FC668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7A01F9"/>
    <w:multiLevelType w:val="hybridMultilevel"/>
    <w:tmpl w:val="5A7820B8"/>
    <w:lvl w:ilvl="0" w:tplc="70EC9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E4B84"/>
    <w:multiLevelType w:val="hybridMultilevel"/>
    <w:tmpl w:val="E8465A64"/>
    <w:lvl w:ilvl="0" w:tplc="2A846FA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72372"/>
    <w:multiLevelType w:val="hybridMultilevel"/>
    <w:tmpl w:val="94FE8146"/>
    <w:lvl w:ilvl="0" w:tplc="7F0EC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3202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A222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A00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0AA1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8C1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38F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F820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6261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4C3B0C"/>
    <w:multiLevelType w:val="hybridMultilevel"/>
    <w:tmpl w:val="0390FC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1C6806"/>
    <w:multiLevelType w:val="hybridMultilevel"/>
    <w:tmpl w:val="4C966548"/>
    <w:lvl w:ilvl="0" w:tplc="986E3D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A4C44"/>
    <w:multiLevelType w:val="hybridMultilevel"/>
    <w:tmpl w:val="092E92F6"/>
    <w:lvl w:ilvl="0" w:tplc="16587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0CA4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6217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02FE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3CCD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38A9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E8B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C38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88FF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6969133">
    <w:abstractNumId w:val="10"/>
  </w:num>
  <w:num w:numId="2" w16cid:durableId="511383165">
    <w:abstractNumId w:val="6"/>
  </w:num>
  <w:num w:numId="3" w16cid:durableId="1824151929">
    <w:abstractNumId w:val="8"/>
  </w:num>
  <w:num w:numId="4" w16cid:durableId="1102605714">
    <w:abstractNumId w:val="1"/>
  </w:num>
  <w:num w:numId="5" w16cid:durableId="2136556720">
    <w:abstractNumId w:val="3"/>
  </w:num>
  <w:num w:numId="6" w16cid:durableId="50157310">
    <w:abstractNumId w:val="0"/>
  </w:num>
  <w:num w:numId="7" w16cid:durableId="15162685">
    <w:abstractNumId w:val="4"/>
  </w:num>
  <w:num w:numId="8" w16cid:durableId="2096396931">
    <w:abstractNumId w:val="9"/>
  </w:num>
  <w:num w:numId="9" w16cid:durableId="1083452429">
    <w:abstractNumId w:val="7"/>
  </w:num>
  <w:num w:numId="10" w16cid:durableId="1194685304">
    <w:abstractNumId w:val="2"/>
  </w:num>
  <w:num w:numId="11" w16cid:durableId="572812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38"/>
    <w:rsid w:val="00005235"/>
    <w:rsid w:val="000063FF"/>
    <w:rsid w:val="0001586E"/>
    <w:rsid w:val="000206AE"/>
    <w:rsid w:val="00023A88"/>
    <w:rsid w:val="00036CD3"/>
    <w:rsid w:val="000410DA"/>
    <w:rsid w:val="00043383"/>
    <w:rsid w:val="00051258"/>
    <w:rsid w:val="000636E1"/>
    <w:rsid w:val="00080EFD"/>
    <w:rsid w:val="0008352D"/>
    <w:rsid w:val="000A07CE"/>
    <w:rsid w:val="000A2C92"/>
    <w:rsid w:val="000A7238"/>
    <w:rsid w:val="000B0B21"/>
    <w:rsid w:val="000B66B5"/>
    <w:rsid w:val="000D08A9"/>
    <w:rsid w:val="000D247B"/>
    <w:rsid w:val="000D406D"/>
    <w:rsid w:val="000E1CA4"/>
    <w:rsid w:val="000E2F2B"/>
    <w:rsid w:val="000E4F5D"/>
    <w:rsid w:val="000E7875"/>
    <w:rsid w:val="000F3D38"/>
    <w:rsid w:val="00102C47"/>
    <w:rsid w:val="00110CBD"/>
    <w:rsid w:val="00112B5D"/>
    <w:rsid w:val="00115466"/>
    <w:rsid w:val="00123D7D"/>
    <w:rsid w:val="00126F14"/>
    <w:rsid w:val="001357B2"/>
    <w:rsid w:val="00143979"/>
    <w:rsid w:val="00144184"/>
    <w:rsid w:val="00151388"/>
    <w:rsid w:val="00151872"/>
    <w:rsid w:val="00157B30"/>
    <w:rsid w:val="00160E5F"/>
    <w:rsid w:val="001747FA"/>
    <w:rsid w:val="0019018D"/>
    <w:rsid w:val="00190354"/>
    <w:rsid w:val="001A3BA5"/>
    <w:rsid w:val="001B54E9"/>
    <w:rsid w:val="001B7F36"/>
    <w:rsid w:val="001C1D2B"/>
    <w:rsid w:val="001D0914"/>
    <w:rsid w:val="001D4202"/>
    <w:rsid w:val="001D450B"/>
    <w:rsid w:val="001F3B21"/>
    <w:rsid w:val="001F7BC0"/>
    <w:rsid w:val="00202A77"/>
    <w:rsid w:val="00207DC8"/>
    <w:rsid w:val="002136B1"/>
    <w:rsid w:val="00220733"/>
    <w:rsid w:val="00223839"/>
    <w:rsid w:val="00232E47"/>
    <w:rsid w:val="0024583F"/>
    <w:rsid w:val="002528A5"/>
    <w:rsid w:val="00261D80"/>
    <w:rsid w:val="00261D99"/>
    <w:rsid w:val="00262960"/>
    <w:rsid w:val="00264693"/>
    <w:rsid w:val="002713B7"/>
    <w:rsid w:val="00271CE5"/>
    <w:rsid w:val="0027529F"/>
    <w:rsid w:val="00282020"/>
    <w:rsid w:val="0028208D"/>
    <w:rsid w:val="002827EA"/>
    <w:rsid w:val="00282A2F"/>
    <w:rsid w:val="00285890"/>
    <w:rsid w:val="00286208"/>
    <w:rsid w:val="00290A65"/>
    <w:rsid w:val="0029119C"/>
    <w:rsid w:val="002934F1"/>
    <w:rsid w:val="00296D93"/>
    <w:rsid w:val="00297F27"/>
    <w:rsid w:val="002A18F8"/>
    <w:rsid w:val="002A4B44"/>
    <w:rsid w:val="002B58B9"/>
    <w:rsid w:val="002B7714"/>
    <w:rsid w:val="002C2136"/>
    <w:rsid w:val="002C5D79"/>
    <w:rsid w:val="002C7EEB"/>
    <w:rsid w:val="002D4F3E"/>
    <w:rsid w:val="002D6D7C"/>
    <w:rsid w:val="002E10B8"/>
    <w:rsid w:val="002F11D2"/>
    <w:rsid w:val="002F1662"/>
    <w:rsid w:val="002F1C9B"/>
    <w:rsid w:val="00304726"/>
    <w:rsid w:val="00315D82"/>
    <w:rsid w:val="00323ED3"/>
    <w:rsid w:val="00337B2B"/>
    <w:rsid w:val="003450A5"/>
    <w:rsid w:val="00346C69"/>
    <w:rsid w:val="00352109"/>
    <w:rsid w:val="00361BA4"/>
    <w:rsid w:val="003636BF"/>
    <w:rsid w:val="003656A7"/>
    <w:rsid w:val="00370AA7"/>
    <w:rsid w:val="00371034"/>
    <w:rsid w:val="0037479F"/>
    <w:rsid w:val="00375F96"/>
    <w:rsid w:val="00377950"/>
    <w:rsid w:val="003828AD"/>
    <w:rsid w:val="003845B4"/>
    <w:rsid w:val="00387B1A"/>
    <w:rsid w:val="00390D4B"/>
    <w:rsid w:val="0039148F"/>
    <w:rsid w:val="003A69B2"/>
    <w:rsid w:val="003B5CF4"/>
    <w:rsid w:val="003B7079"/>
    <w:rsid w:val="003C28AA"/>
    <w:rsid w:val="003C3B1D"/>
    <w:rsid w:val="003C4450"/>
    <w:rsid w:val="003D0306"/>
    <w:rsid w:val="003E1C74"/>
    <w:rsid w:val="003E5BF0"/>
    <w:rsid w:val="003E7E9E"/>
    <w:rsid w:val="003F1D38"/>
    <w:rsid w:val="003F4966"/>
    <w:rsid w:val="00411F68"/>
    <w:rsid w:val="00413815"/>
    <w:rsid w:val="0042322D"/>
    <w:rsid w:val="00424FC5"/>
    <w:rsid w:val="00443394"/>
    <w:rsid w:val="00464335"/>
    <w:rsid w:val="00470102"/>
    <w:rsid w:val="00484A06"/>
    <w:rsid w:val="00487DEC"/>
    <w:rsid w:val="00491D24"/>
    <w:rsid w:val="00496851"/>
    <w:rsid w:val="004A2490"/>
    <w:rsid w:val="004A4233"/>
    <w:rsid w:val="004A424F"/>
    <w:rsid w:val="004A6A59"/>
    <w:rsid w:val="004B160E"/>
    <w:rsid w:val="004C7325"/>
    <w:rsid w:val="004C7B4D"/>
    <w:rsid w:val="004D6F9A"/>
    <w:rsid w:val="004E3584"/>
    <w:rsid w:val="004E4457"/>
    <w:rsid w:val="004F2592"/>
    <w:rsid w:val="004F561D"/>
    <w:rsid w:val="004F6A3E"/>
    <w:rsid w:val="0050296F"/>
    <w:rsid w:val="00513958"/>
    <w:rsid w:val="00514518"/>
    <w:rsid w:val="005149DF"/>
    <w:rsid w:val="005177DF"/>
    <w:rsid w:val="00523561"/>
    <w:rsid w:val="00524A5A"/>
    <w:rsid w:val="005254CC"/>
    <w:rsid w:val="005254D1"/>
    <w:rsid w:val="00525C18"/>
    <w:rsid w:val="00526246"/>
    <w:rsid w:val="00532C59"/>
    <w:rsid w:val="00534042"/>
    <w:rsid w:val="00540D4E"/>
    <w:rsid w:val="0054123B"/>
    <w:rsid w:val="0055206D"/>
    <w:rsid w:val="00566AA3"/>
    <w:rsid w:val="00567106"/>
    <w:rsid w:val="005709F2"/>
    <w:rsid w:val="0057249D"/>
    <w:rsid w:val="005916E5"/>
    <w:rsid w:val="005B0438"/>
    <w:rsid w:val="005B136D"/>
    <w:rsid w:val="005B500C"/>
    <w:rsid w:val="005B6174"/>
    <w:rsid w:val="005C2FCB"/>
    <w:rsid w:val="005D6EBF"/>
    <w:rsid w:val="005E1D3C"/>
    <w:rsid w:val="005E3C1D"/>
    <w:rsid w:val="00601596"/>
    <w:rsid w:val="00603A77"/>
    <w:rsid w:val="00612AEB"/>
    <w:rsid w:val="006268BE"/>
    <w:rsid w:val="00632253"/>
    <w:rsid w:val="0063347A"/>
    <w:rsid w:val="006364FB"/>
    <w:rsid w:val="0063790C"/>
    <w:rsid w:val="00637FCE"/>
    <w:rsid w:val="00642714"/>
    <w:rsid w:val="00643C4E"/>
    <w:rsid w:val="006455CE"/>
    <w:rsid w:val="006538FC"/>
    <w:rsid w:val="006650D5"/>
    <w:rsid w:val="0066524C"/>
    <w:rsid w:val="00665E72"/>
    <w:rsid w:val="00675EFF"/>
    <w:rsid w:val="00683515"/>
    <w:rsid w:val="00693C8B"/>
    <w:rsid w:val="00694B33"/>
    <w:rsid w:val="006B3DEE"/>
    <w:rsid w:val="006B4E61"/>
    <w:rsid w:val="006B5700"/>
    <w:rsid w:val="006C4AE3"/>
    <w:rsid w:val="006D09FE"/>
    <w:rsid w:val="006D3EDE"/>
    <w:rsid w:val="006D42D9"/>
    <w:rsid w:val="006F142E"/>
    <w:rsid w:val="00720161"/>
    <w:rsid w:val="00720328"/>
    <w:rsid w:val="00726463"/>
    <w:rsid w:val="00727C02"/>
    <w:rsid w:val="00733017"/>
    <w:rsid w:val="007433FA"/>
    <w:rsid w:val="00751D38"/>
    <w:rsid w:val="00765EEB"/>
    <w:rsid w:val="00770B90"/>
    <w:rsid w:val="00775FED"/>
    <w:rsid w:val="00777F10"/>
    <w:rsid w:val="00780335"/>
    <w:rsid w:val="007830C1"/>
    <w:rsid w:val="00783310"/>
    <w:rsid w:val="007902AC"/>
    <w:rsid w:val="007909A4"/>
    <w:rsid w:val="007914FC"/>
    <w:rsid w:val="007923D0"/>
    <w:rsid w:val="0079471F"/>
    <w:rsid w:val="00794B95"/>
    <w:rsid w:val="00794E63"/>
    <w:rsid w:val="00794F8D"/>
    <w:rsid w:val="007A4A6D"/>
    <w:rsid w:val="007C2B4B"/>
    <w:rsid w:val="007C3330"/>
    <w:rsid w:val="007C76F4"/>
    <w:rsid w:val="007C7D90"/>
    <w:rsid w:val="007D05C8"/>
    <w:rsid w:val="007D1BCF"/>
    <w:rsid w:val="007D75CF"/>
    <w:rsid w:val="007D77FC"/>
    <w:rsid w:val="007E6DC5"/>
    <w:rsid w:val="00806301"/>
    <w:rsid w:val="008078F7"/>
    <w:rsid w:val="008114DD"/>
    <w:rsid w:val="00814F44"/>
    <w:rsid w:val="008248DA"/>
    <w:rsid w:val="00825B77"/>
    <w:rsid w:val="00835A20"/>
    <w:rsid w:val="00837ABB"/>
    <w:rsid w:val="0084024C"/>
    <w:rsid w:val="008413CB"/>
    <w:rsid w:val="00846332"/>
    <w:rsid w:val="00860958"/>
    <w:rsid w:val="00874972"/>
    <w:rsid w:val="0088043C"/>
    <w:rsid w:val="008906C9"/>
    <w:rsid w:val="008A5918"/>
    <w:rsid w:val="008B1AD0"/>
    <w:rsid w:val="008B28C1"/>
    <w:rsid w:val="008B2E72"/>
    <w:rsid w:val="008B4CCB"/>
    <w:rsid w:val="008C00F2"/>
    <w:rsid w:val="008C271E"/>
    <w:rsid w:val="008C3F28"/>
    <w:rsid w:val="008C5047"/>
    <w:rsid w:val="008C5738"/>
    <w:rsid w:val="008D04F0"/>
    <w:rsid w:val="008D27B7"/>
    <w:rsid w:val="008E1602"/>
    <w:rsid w:val="008E1660"/>
    <w:rsid w:val="008E287F"/>
    <w:rsid w:val="008E2D84"/>
    <w:rsid w:val="008E72D2"/>
    <w:rsid w:val="008F3500"/>
    <w:rsid w:val="009022B3"/>
    <w:rsid w:val="00921F7D"/>
    <w:rsid w:val="00924E3C"/>
    <w:rsid w:val="00925A8B"/>
    <w:rsid w:val="009350E8"/>
    <w:rsid w:val="009505BF"/>
    <w:rsid w:val="00950856"/>
    <w:rsid w:val="00950BD6"/>
    <w:rsid w:val="009612BB"/>
    <w:rsid w:val="009633BF"/>
    <w:rsid w:val="00994F79"/>
    <w:rsid w:val="00997BBC"/>
    <w:rsid w:val="009A0548"/>
    <w:rsid w:val="009B0295"/>
    <w:rsid w:val="009B0547"/>
    <w:rsid w:val="009B4AF4"/>
    <w:rsid w:val="009C5340"/>
    <w:rsid w:val="009D06D6"/>
    <w:rsid w:val="009D1E4F"/>
    <w:rsid w:val="009E42F2"/>
    <w:rsid w:val="009E5B75"/>
    <w:rsid w:val="009F78BF"/>
    <w:rsid w:val="00A05DC7"/>
    <w:rsid w:val="00A10F58"/>
    <w:rsid w:val="00A125C5"/>
    <w:rsid w:val="00A12D5C"/>
    <w:rsid w:val="00A13E62"/>
    <w:rsid w:val="00A15443"/>
    <w:rsid w:val="00A16502"/>
    <w:rsid w:val="00A216AF"/>
    <w:rsid w:val="00A243F4"/>
    <w:rsid w:val="00A3267F"/>
    <w:rsid w:val="00A32B8E"/>
    <w:rsid w:val="00A36906"/>
    <w:rsid w:val="00A45EAF"/>
    <w:rsid w:val="00A5039D"/>
    <w:rsid w:val="00A50E50"/>
    <w:rsid w:val="00A563F9"/>
    <w:rsid w:val="00A571E4"/>
    <w:rsid w:val="00A65EE7"/>
    <w:rsid w:val="00A70133"/>
    <w:rsid w:val="00A72510"/>
    <w:rsid w:val="00A83F14"/>
    <w:rsid w:val="00AA47FE"/>
    <w:rsid w:val="00AB1226"/>
    <w:rsid w:val="00AC05DE"/>
    <w:rsid w:val="00AC163A"/>
    <w:rsid w:val="00AC56FF"/>
    <w:rsid w:val="00AC5C16"/>
    <w:rsid w:val="00AD5A5B"/>
    <w:rsid w:val="00AD6CBB"/>
    <w:rsid w:val="00AE1792"/>
    <w:rsid w:val="00AE2D7F"/>
    <w:rsid w:val="00AF2205"/>
    <w:rsid w:val="00B011EA"/>
    <w:rsid w:val="00B038B1"/>
    <w:rsid w:val="00B17141"/>
    <w:rsid w:val="00B24A2D"/>
    <w:rsid w:val="00B26505"/>
    <w:rsid w:val="00B31575"/>
    <w:rsid w:val="00B448EB"/>
    <w:rsid w:val="00B62CE5"/>
    <w:rsid w:val="00B63BD4"/>
    <w:rsid w:val="00B653A6"/>
    <w:rsid w:val="00B677B6"/>
    <w:rsid w:val="00B7471A"/>
    <w:rsid w:val="00B76D3F"/>
    <w:rsid w:val="00B81810"/>
    <w:rsid w:val="00B81EE1"/>
    <w:rsid w:val="00B8547D"/>
    <w:rsid w:val="00BA5C34"/>
    <w:rsid w:val="00BC1619"/>
    <w:rsid w:val="00BC2517"/>
    <w:rsid w:val="00BC61EF"/>
    <w:rsid w:val="00BD111D"/>
    <w:rsid w:val="00BE423F"/>
    <w:rsid w:val="00BE7016"/>
    <w:rsid w:val="00BF1F3A"/>
    <w:rsid w:val="00BF26E0"/>
    <w:rsid w:val="00BF36A6"/>
    <w:rsid w:val="00BF418B"/>
    <w:rsid w:val="00BF75C5"/>
    <w:rsid w:val="00C05095"/>
    <w:rsid w:val="00C1147E"/>
    <w:rsid w:val="00C1397D"/>
    <w:rsid w:val="00C250D5"/>
    <w:rsid w:val="00C433C6"/>
    <w:rsid w:val="00C44EAC"/>
    <w:rsid w:val="00C47A63"/>
    <w:rsid w:val="00C47F8D"/>
    <w:rsid w:val="00C5171C"/>
    <w:rsid w:val="00C52ABC"/>
    <w:rsid w:val="00C52DAE"/>
    <w:rsid w:val="00C57EED"/>
    <w:rsid w:val="00C60FD9"/>
    <w:rsid w:val="00C71F64"/>
    <w:rsid w:val="00C777B7"/>
    <w:rsid w:val="00C81391"/>
    <w:rsid w:val="00C92898"/>
    <w:rsid w:val="00C97222"/>
    <w:rsid w:val="00CA28CB"/>
    <w:rsid w:val="00CA2931"/>
    <w:rsid w:val="00CA7CD1"/>
    <w:rsid w:val="00CB2045"/>
    <w:rsid w:val="00CC4409"/>
    <w:rsid w:val="00CD30B6"/>
    <w:rsid w:val="00CD7056"/>
    <w:rsid w:val="00CE7514"/>
    <w:rsid w:val="00D0362E"/>
    <w:rsid w:val="00D0530C"/>
    <w:rsid w:val="00D162BF"/>
    <w:rsid w:val="00D206D8"/>
    <w:rsid w:val="00D2115C"/>
    <w:rsid w:val="00D248DE"/>
    <w:rsid w:val="00D25427"/>
    <w:rsid w:val="00D30600"/>
    <w:rsid w:val="00D31B74"/>
    <w:rsid w:val="00D33E2E"/>
    <w:rsid w:val="00D34553"/>
    <w:rsid w:val="00D3564D"/>
    <w:rsid w:val="00D43086"/>
    <w:rsid w:val="00D45847"/>
    <w:rsid w:val="00D46696"/>
    <w:rsid w:val="00D57CD8"/>
    <w:rsid w:val="00D612C1"/>
    <w:rsid w:val="00D81E81"/>
    <w:rsid w:val="00D82B35"/>
    <w:rsid w:val="00D8542D"/>
    <w:rsid w:val="00D87A2C"/>
    <w:rsid w:val="00D87A5E"/>
    <w:rsid w:val="00D917C7"/>
    <w:rsid w:val="00DA337D"/>
    <w:rsid w:val="00DB11E1"/>
    <w:rsid w:val="00DB1DC4"/>
    <w:rsid w:val="00DB23DD"/>
    <w:rsid w:val="00DB32BD"/>
    <w:rsid w:val="00DB4E6F"/>
    <w:rsid w:val="00DC01E5"/>
    <w:rsid w:val="00DC62F6"/>
    <w:rsid w:val="00DC6A71"/>
    <w:rsid w:val="00DD6544"/>
    <w:rsid w:val="00DD6CC3"/>
    <w:rsid w:val="00DD710C"/>
    <w:rsid w:val="00DE35C5"/>
    <w:rsid w:val="00DE3FB4"/>
    <w:rsid w:val="00DE5B46"/>
    <w:rsid w:val="00DE657A"/>
    <w:rsid w:val="00DE69A9"/>
    <w:rsid w:val="00E01594"/>
    <w:rsid w:val="00E0357D"/>
    <w:rsid w:val="00E07E99"/>
    <w:rsid w:val="00E1503F"/>
    <w:rsid w:val="00E20A8F"/>
    <w:rsid w:val="00E22138"/>
    <w:rsid w:val="00E24284"/>
    <w:rsid w:val="00E24EC2"/>
    <w:rsid w:val="00E41E68"/>
    <w:rsid w:val="00E447E8"/>
    <w:rsid w:val="00E51C0F"/>
    <w:rsid w:val="00E65887"/>
    <w:rsid w:val="00E72E27"/>
    <w:rsid w:val="00E743BB"/>
    <w:rsid w:val="00E7617F"/>
    <w:rsid w:val="00E81315"/>
    <w:rsid w:val="00E8201C"/>
    <w:rsid w:val="00E82962"/>
    <w:rsid w:val="00E94ECF"/>
    <w:rsid w:val="00EA0E3C"/>
    <w:rsid w:val="00EA5927"/>
    <w:rsid w:val="00ED00D1"/>
    <w:rsid w:val="00ED27F8"/>
    <w:rsid w:val="00ED7E82"/>
    <w:rsid w:val="00EF3280"/>
    <w:rsid w:val="00EF63CC"/>
    <w:rsid w:val="00F0025B"/>
    <w:rsid w:val="00F02E53"/>
    <w:rsid w:val="00F1126C"/>
    <w:rsid w:val="00F11524"/>
    <w:rsid w:val="00F132F6"/>
    <w:rsid w:val="00F16745"/>
    <w:rsid w:val="00F21030"/>
    <w:rsid w:val="00F240BB"/>
    <w:rsid w:val="00F42CE8"/>
    <w:rsid w:val="00F43C39"/>
    <w:rsid w:val="00F46724"/>
    <w:rsid w:val="00F47F58"/>
    <w:rsid w:val="00F55D81"/>
    <w:rsid w:val="00F5707D"/>
    <w:rsid w:val="00F57FED"/>
    <w:rsid w:val="00F62ED4"/>
    <w:rsid w:val="00F642F5"/>
    <w:rsid w:val="00F72377"/>
    <w:rsid w:val="00F831AF"/>
    <w:rsid w:val="00F87F42"/>
    <w:rsid w:val="00F91E94"/>
    <w:rsid w:val="00F9398B"/>
    <w:rsid w:val="00F94746"/>
    <w:rsid w:val="00FA14CB"/>
    <w:rsid w:val="00FB282F"/>
    <w:rsid w:val="00FC7B20"/>
    <w:rsid w:val="00FD1AC9"/>
    <w:rsid w:val="00FD711C"/>
    <w:rsid w:val="00FD746A"/>
    <w:rsid w:val="00FE5BDB"/>
    <w:rsid w:val="00FE6E1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97DAD8"/>
  <w15:docId w15:val="{5EE8D243-0E36-4C3E-B588-B3615CCC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71F64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9E42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E42F2"/>
    <w:rPr>
      <w:rFonts w:ascii="Tahoma" w:hAnsi="Tahoma" w:cs="Tahoma"/>
      <w:sz w:val="16"/>
      <w:szCs w:val="16"/>
      <w:lang w:val="en-US" w:eastAsia="en-US"/>
    </w:rPr>
  </w:style>
  <w:style w:type="paragraph" w:styleId="Golobesedilo">
    <w:name w:val="Plain Text"/>
    <w:basedOn w:val="Navaden"/>
    <w:link w:val="GolobesediloZnak"/>
    <w:rsid w:val="0055206D"/>
    <w:pPr>
      <w:spacing w:after="120" w:line="240" w:lineRule="auto"/>
      <w:ind w:right="-284"/>
      <w:jc w:val="both"/>
    </w:pPr>
    <w:rPr>
      <w:rFonts w:ascii="Courier New" w:hAnsi="Courier New" w:cs="Arial"/>
      <w:szCs w:val="22"/>
      <w:lang w:val="sl-SI" w:eastAsia="sl-SI"/>
    </w:rPr>
  </w:style>
  <w:style w:type="character" w:customStyle="1" w:styleId="GolobesediloZnak">
    <w:name w:val="Golo besedilo Znak"/>
    <w:basedOn w:val="Privzetapisavaodstavka"/>
    <w:link w:val="Golobesedilo"/>
    <w:rsid w:val="0055206D"/>
    <w:rPr>
      <w:rFonts w:ascii="Courier New" w:hAnsi="Courier New" w:cs="Arial"/>
      <w:szCs w:val="22"/>
    </w:rPr>
  </w:style>
  <w:style w:type="character" w:styleId="Krepko">
    <w:name w:val="Strong"/>
    <w:basedOn w:val="Privzetapisavaodstavka"/>
    <w:uiPriority w:val="22"/>
    <w:qFormat/>
    <w:rsid w:val="0055206D"/>
    <w:rPr>
      <w:b/>
      <w:bCs/>
    </w:rPr>
  </w:style>
  <w:style w:type="table" w:customStyle="1" w:styleId="Tabelamrea1">
    <w:name w:val="Tabela – mreža1"/>
    <w:basedOn w:val="Navadnatabela"/>
    <w:next w:val="Tabelamrea"/>
    <w:uiPriority w:val="39"/>
    <w:rsid w:val="007D77FC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rsid w:val="007D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BA5C34"/>
    <w:rPr>
      <w:rFonts w:ascii="Arial" w:hAnsi="Arial"/>
      <w:szCs w:val="24"/>
      <w:lang w:val="en-US" w:eastAsia="en-US"/>
    </w:rPr>
  </w:style>
  <w:style w:type="table" w:customStyle="1" w:styleId="Tabelamrea2">
    <w:name w:val="Tabela – mreža2"/>
    <w:basedOn w:val="Navadnatabela"/>
    <w:next w:val="Tabelamrea"/>
    <w:uiPriority w:val="39"/>
    <w:rsid w:val="00080EF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uiPriority w:val="39"/>
    <w:rsid w:val="00693C8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">
    <w:name w:val="Tabela – mreža4"/>
    <w:basedOn w:val="Navadnatabela"/>
    <w:next w:val="Tabelamrea"/>
    <w:uiPriority w:val="39"/>
    <w:rsid w:val="00693C8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9471F"/>
    <w:pPr>
      <w:ind w:left="720"/>
      <w:contextualSpacing/>
    </w:pPr>
  </w:style>
  <w:style w:type="character" w:styleId="Pripombasklic">
    <w:name w:val="annotation reference"/>
    <w:basedOn w:val="Privzetapisavaodstavka"/>
    <w:semiHidden/>
    <w:unhideWhenUsed/>
    <w:rsid w:val="001D450B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1D450B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1D450B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450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450B"/>
    <w:rPr>
      <w:rFonts w:ascii="Arial" w:hAnsi="Arial"/>
      <w:b/>
      <w:bCs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770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9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i\!Odd.%20za%20financiranje\FURS\Informacijska%20tehnologija\Dokumentni%20sistem\Predloge%20dokumentov\GFU%20DT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05129-4493-4762-B20F-94013FFA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 DT1.dotx</Template>
  <TotalTime>2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 </vt:lpstr>
    </vt:vector>
  </TitlesOfParts>
  <Company>Davčna Uprava RS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Stojan Boštjančič</dc:creator>
  <cp:lastModifiedBy>Sabina Nepužlan Draksler</cp:lastModifiedBy>
  <cp:revision>4</cp:revision>
  <cp:lastPrinted>2025-05-22T11:05:00Z</cp:lastPrinted>
  <dcterms:created xsi:type="dcterms:W3CDTF">2026-07-01T11:27:00Z</dcterms:created>
  <dcterms:modified xsi:type="dcterms:W3CDTF">2026-07-03T04:53:00Z</dcterms:modified>
</cp:coreProperties>
</file>